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outlineLvl w:val="0"/>
        <w:rPr>
          <w:color w:val="auto"/>
        </w:rPr>
      </w:pPr>
      <w:r>
        <w:rPr>
          <w:rFonts w:hint="eastAsia" w:ascii="宋体" w:hAnsi="宋体" w:cs="Arial"/>
          <w:b/>
          <w:color w:val="auto"/>
          <w:sz w:val="24"/>
        </w:rPr>
        <w:t>附件3：</w:t>
      </w:r>
      <w:r>
        <w:rPr>
          <w:rFonts w:hint="eastAsia" w:ascii="宋体" w:hAnsi="宋体" w:cs="Arial"/>
          <w:bCs/>
          <w:color w:val="auto"/>
          <w:sz w:val="24"/>
        </w:rPr>
        <w:t>报价函</w:t>
      </w:r>
    </w:p>
    <w:p>
      <w:pPr>
        <w:spacing w:before="158" w:beforeLines="50" w:after="158" w:afterLines="50" w:line="360" w:lineRule="auto"/>
        <w:jc w:val="center"/>
        <w:rPr>
          <w:rFonts w:ascii="宋体" w:hAnsi="宋体" w:cs="Arial"/>
          <w:b/>
          <w:bCs/>
          <w:color w:val="auto"/>
          <w:sz w:val="44"/>
          <w:szCs w:val="44"/>
        </w:rPr>
      </w:pPr>
      <w:r>
        <w:rPr>
          <w:rFonts w:hint="eastAsia" w:ascii="宋体" w:hAnsi="宋体" w:cs="Arial"/>
          <w:b/>
          <w:bCs/>
          <w:color w:val="auto"/>
          <w:sz w:val="44"/>
          <w:szCs w:val="44"/>
        </w:rPr>
        <w:t>报 价 函</w:t>
      </w:r>
    </w:p>
    <w:p>
      <w:pPr>
        <w:snapToGrid w:val="0"/>
        <w:spacing w:line="480" w:lineRule="exact"/>
        <w:ind w:firstLine="420" w:firstLineChars="200"/>
        <w:rPr>
          <w:rFonts w:hint="eastAsia" w:ascii="华文中宋" w:hAnsi="华文中宋" w:eastAsia="华文中宋"/>
          <w:color w:val="auto"/>
          <w:szCs w:val="21"/>
        </w:rPr>
      </w:pPr>
      <w:r>
        <w:rPr>
          <w:rFonts w:hint="eastAsia" w:ascii="华文中宋" w:hAnsi="华文中宋" w:eastAsia="华文中宋"/>
          <w:color w:val="auto"/>
          <w:szCs w:val="21"/>
        </w:rPr>
        <w:t>项目名称：    编制《朔州市黄河流域生态保护和高质量发展规划阶段性评估报告》项目</w:t>
      </w:r>
    </w:p>
    <w:p>
      <w:pPr>
        <w:snapToGrid w:val="0"/>
        <w:spacing w:line="480" w:lineRule="exact"/>
        <w:ind w:firstLine="420" w:firstLineChars="200"/>
        <w:rPr>
          <w:rFonts w:ascii="华文中宋" w:hAnsi="华文中宋" w:eastAsia="华文中宋"/>
          <w:color w:val="auto"/>
          <w:szCs w:val="21"/>
        </w:rPr>
      </w:pPr>
      <w:r>
        <w:rPr>
          <w:rFonts w:hint="eastAsia" w:ascii="华文中宋" w:hAnsi="华文中宋" w:eastAsia="华文中宋"/>
          <w:color w:val="auto"/>
          <w:szCs w:val="21"/>
        </w:rPr>
        <w:t>投标人名称</w:t>
      </w:r>
      <w:r>
        <w:rPr>
          <w:rFonts w:hint="eastAsia" w:ascii="华文中宋" w:hAnsi="华文中宋" w:eastAsia="华文中宋"/>
          <w:b/>
          <w:bCs/>
          <w:color w:val="auto"/>
          <w:szCs w:val="21"/>
        </w:rPr>
        <w:t xml:space="preserve">：  </w:t>
      </w:r>
    </w:p>
    <w:p>
      <w:pPr>
        <w:snapToGrid w:val="0"/>
        <w:spacing w:line="480" w:lineRule="exact"/>
        <w:ind w:firstLine="11550" w:firstLineChars="5500"/>
        <w:jc w:val="left"/>
        <w:rPr>
          <w:rFonts w:ascii="华文中宋" w:hAnsi="华文中宋" w:eastAsia="华文中宋"/>
          <w:color w:val="auto"/>
          <w:szCs w:val="21"/>
        </w:rPr>
      </w:pPr>
      <w:r>
        <w:rPr>
          <w:rFonts w:hint="eastAsia" w:ascii="华文中宋" w:hAnsi="华文中宋" w:eastAsia="华文中宋"/>
          <w:color w:val="auto"/>
          <w:szCs w:val="21"/>
        </w:rPr>
        <w:t>货币：人民币/元</w:t>
      </w:r>
    </w:p>
    <w:tbl>
      <w:tblPr>
        <w:tblStyle w:val="3"/>
        <w:tblpPr w:leftFromText="180" w:rightFromText="180" w:vertAnchor="text" w:horzAnchor="page" w:tblpX="1747" w:tblpY="172"/>
        <w:tblOverlap w:val="never"/>
        <w:tblW w:w="133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9"/>
        <w:gridCol w:w="6862"/>
        <w:gridCol w:w="840"/>
        <w:gridCol w:w="960"/>
        <w:gridCol w:w="1230"/>
        <w:gridCol w:w="26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华文中宋" w:hAnsi="华文中宋" w:eastAsia="华文中宋"/>
                <w:bCs/>
                <w:color w:val="auto"/>
                <w:szCs w:val="21"/>
              </w:rPr>
            </w:pPr>
            <w:r>
              <w:rPr>
                <w:rFonts w:hint="eastAsia" w:ascii="华文中宋" w:hAnsi="华文中宋" w:eastAsia="华文中宋"/>
                <w:bCs/>
                <w:color w:val="auto"/>
                <w:szCs w:val="21"/>
              </w:rPr>
              <w:t>序号</w:t>
            </w:r>
          </w:p>
        </w:tc>
        <w:tc>
          <w:tcPr>
            <w:tcW w:w="6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华文中宋" w:hAnsi="华文中宋" w:eastAsia="华文中宋"/>
                <w:bCs/>
                <w:color w:val="auto"/>
                <w:szCs w:val="21"/>
              </w:rPr>
            </w:pPr>
            <w:r>
              <w:rPr>
                <w:rFonts w:hint="eastAsia" w:ascii="华文中宋" w:hAnsi="华文中宋" w:eastAsia="华文中宋"/>
                <w:bCs/>
                <w:color w:val="auto"/>
                <w:szCs w:val="21"/>
              </w:rPr>
              <w:t>服务名称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华文中宋" w:hAnsi="华文中宋" w:eastAsia="华文中宋"/>
                <w:bCs/>
                <w:color w:val="auto"/>
                <w:szCs w:val="21"/>
              </w:rPr>
            </w:pPr>
            <w:r>
              <w:rPr>
                <w:rFonts w:hint="eastAsia" w:ascii="华文中宋" w:hAnsi="华文中宋" w:eastAsia="华文中宋"/>
                <w:bCs/>
                <w:color w:val="auto"/>
                <w:szCs w:val="21"/>
              </w:rPr>
              <w:t>数量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华文中宋" w:hAnsi="华文中宋" w:eastAsia="华文中宋"/>
                <w:bCs/>
                <w:color w:val="auto"/>
                <w:szCs w:val="21"/>
              </w:rPr>
            </w:pPr>
            <w:r>
              <w:rPr>
                <w:rFonts w:hint="eastAsia" w:ascii="华文中宋" w:hAnsi="华文中宋" w:eastAsia="华文中宋"/>
                <w:bCs/>
                <w:color w:val="auto"/>
                <w:szCs w:val="21"/>
              </w:rPr>
              <w:t>单价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华文中宋" w:hAnsi="华文中宋" w:eastAsia="华文中宋"/>
                <w:bCs/>
                <w:color w:val="auto"/>
                <w:szCs w:val="21"/>
              </w:rPr>
            </w:pPr>
            <w:r>
              <w:rPr>
                <w:rFonts w:hint="eastAsia" w:ascii="华文中宋" w:hAnsi="华文中宋" w:eastAsia="华文中宋"/>
                <w:bCs/>
                <w:color w:val="auto"/>
                <w:szCs w:val="21"/>
              </w:rPr>
              <w:t>合价</w:t>
            </w:r>
          </w:p>
        </w:tc>
        <w:tc>
          <w:tcPr>
            <w:tcW w:w="2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华文中宋" w:hAnsi="华文中宋" w:eastAsia="华文中宋"/>
                <w:bCs/>
                <w:color w:val="auto"/>
                <w:szCs w:val="21"/>
              </w:rPr>
            </w:pPr>
            <w:r>
              <w:rPr>
                <w:rFonts w:hint="eastAsia" w:ascii="华文中宋" w:hAnsi="华文中宋" w:eastAsia="华文中宋"/>
                <w:bCs/>
                <w:color w:val="auto"/>
                <w:szCs w:val="21"/>
              </w:rPr>
              <w:t>课题完成时间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" w:hRule="atLeast"/>
        </w:trPr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华文中宋" w:hAnsi="华文中宋" w:eastAsia="华文中宋"/>
                <w:bCs/>
                <w:color w:val="auto"/>
                <w:szCs w:val="21"/>
              </w:rPr>
            </w:pPr>
            <w:r>
              <w:rPr>
                <w:rFonts w:hint="eastAsia" w:ascii="华文中宋" w:hAnsi="华文中宋" w:eastAsia="华文中宋"/>
                <w:bCs/>
                <w:color w:val="auto"/>
                <w:szCs w:val="21"/>
              </w:rPr>
              <w:t>1</w:t>
            </w:r>
          </w:p>
        </w:tc>
        <w:tc>
          <w:tcPr>
            <w:tcW w:w="6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华文中宋" w:hAnsi="华文中宋" w:eastAsia="华文中宋"/>
                <w:bCs/>
                <w:color w:val="auto"/>
                <w:szCs w:val="21"/>
                <w:vertAlign w:val="superscript"/>
              </w:rPr>
            </w:pPr>
            <w:r>
              <w:rPr>
                <w:rFonts w:hint="eastAsia" w:ascii="华文中宋" w:hAnsi="华文中宋" w:eastAsia="华文中宋"/>
                <w:color w:val="auto"/>
                <w:szCs w:val="21"/>
              </w:rPr>
              <w:t>编制《朔州市黄河流域生态保护和高质量发展规划阶段性评估报告》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华文中宋" w:hAnsi="华文中宋" w:eastAsia="华文中宋"/>
                <w:bCs/>
                <w:color w:val="auto"/>
                <w:szCs w:val="21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华文中宋" w:hAnsi="华文中宋" w:eastAsia="华文中宋"/>
                <w:bCs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华文中宋" w:hAnsi="华文中宋" w:eastAsia="华文中宋"/>
                <w:bCs/>
                <w:color w:val="auto"/>
                <w:szCs w:val="21"/>
              </w:rPr>
            </w:pPr>
          </w:p>
        </w:tc>
        <w:tc>
          <w:tcPr>
            <w:tcW w:w="2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华文中宋" w:hAnsi="华文中宋" w:eastAsia="华文中宋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33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华文中宋" w:hAnsi="华文中宋" w:eastAsia="华文中宋"/>
                <w:bCs/>
                <w:color w:val="auto"/>
                <w:szCs w:val="21"/>
              </w:rPr>
            </w:pPr>
            <w:r>
              <w:rPr>
                <w:rFonts w:hint="eastAsia" w:ascii="华文中宋" w:hAnsi="华文中宋" w:eastAsia="华文中宋"/>
                <w:bCs/>
                <w:color w:val="auto"/>
                <w:szCs w:val="21"/>
              </w:rPr>
              <w:t>报价(大写):                                                           ￥：</w:t>
            </w:r>
          </w:p>
        </w:tc>
      </w:tr>
    </w:tbl>
    <w:p>
      <w:pPr>
        <w:snapToGrid w:val="0"/>
        <w:spacing w:line="360" w:lineRule="auto"/>
        <w:ind w:firstLine="630" w:firstLineChars="300"/>
        <w:rPr>
          <w:rFonts w:ascii="华文中宋" w:hAnsi="华文中宋" w:eastAsia="华文中宋"/>
          <w:color w:val="auto"/>
          <w:szCs w:val="21"/>
        </w:rPr>
      </w:pPr>
    </w:p>
    <w:p>
      <w:pPr>
        <w:snapToGrid w:val="0"/>
        <w:spacing w:line="360" w:lineRule="auto"/>
        <w:ind w:firstLine="630" w:firstLineChars="300"/>
        <w:rPr>
          <w:rFonts w:ascii="华文中宋" w:hAnsi="华文中宋" w:eastAsia="华文中宋"/>
          <w:color w:val="auto"/>
          <w:szCs w:val="21"/>
        </w:rPr>
      </w:pPr>
    </w:p>
    <w:p>
      <w:pPr>
        <w:snapToGrid w:val="0"/>
        <w:spacing w:line="360" w:lineRule="auto"/>
        <w:ind w:firstLine="630" w:firstLineChars="300"/>
        <w:rPr>
          <w:rFonts w:ascii="华文中宋" w:hAnsi="华文中宋" w:eastAsia="华文中宋"/>
          <w:color w:val="auto"/>
          <w:szCs w:val="21"/>
        </w:rPr>
      </w:pPr>
    </w:p>
    <w:p>
      <w:pPr>
        <w:snapToGrid w:val="0"/>
        <w:spacing w:line="360" w:lineRule="auto"/>
        <w:ind w:firstLine="630" w:firstLineChars="300"/>
        <w:rPr>
          <w:rFonts w:hint="eastAsia" w:ascii="宋体" w:hAnsi="宋体" w:eastAsia="华文中宋" w:cs="Arial"/>
          <w:b/>
          <w:color w:val="auto"/>
          <w:sz w:val="24"/>
          <w:lang w:eastAsia="zh-CN"/>
        </w:rPr>
        <w:sectPr>
          <w:footerReference r:id="rId3" w:type="default"/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7" w:charSpace="0"/>
        </w:sectPr>
      </w:pPr>
      <w:r>
        <w:rPr>
          <w:rFonts w:hint="eastAsia" w:ascii="华文中宋" w:hAnsi="华文中宋" w:eastAsia="华文中宋"/>
          <w:color w:val="auto"/>
          <w:szCs w:val="21"/>
        </w:rPr>
        <w:t>说明：1、投标人如实填写表格，该表随中标公告同时公示。无相应内容可填的，填写“无”、“未测试”、“没有相应指标”等明确的回答文字，或用“/”来表</w:t>
      </w:r>
      <w:r>
        <w:rPr>
          <w:rFonts w:hint="eastAsia" w:ascii="华文中宋" w:hAnsi="华文中宋" w:eastAsia="华文中宋"/>
          <w:color w:val="auto"/>
          <w:szCs w:val="21"/>
          <w:lang w:eastAsia="zh-CN"/>
        </w:rPr>
        <w:t>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BkNjU4ZTQxNTY2MDFjNzk4YWVkY2ZhNzE2MTBlZGUifQ=="/>
  </w:docVars>
  <w:rsids>
    <w:rsidRoot w:val="60CB2EB5"/>
    <w:rsid w:val="60CB2EB5"/>
    <w:rsid w:val="7D0D073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2024-04-10T00:50:00Z</dcterms:created>
  <dc:creator>Administrator</dc:creator>
  <cp:lastModifiedBy>Administrator</cp:lastModifiedBy>
  <dcterms:modified xsi:type="dcterms:W3CDTF">2024-04-10T00:50:48Z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361C20E1DDFB4941914A0988675D9A45_11</vt:lpwstr>
  </property>
</Properties>
</file>